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74706" w:themeColor="accent6" w:themeShade="7F"/>
  <w:body>
    <w:p w:rsidR="005A22A0" w:rsidRDefault="005A22A0" w:rsidP="005A22A0">
      <w:pPr>
        <w:spacing w:line="360" w:lineRule="auto"/>
        <w:ind w:left="360"/>
        <w:jc w:val="both"/>
        <w:rPr>
          <w:rFonts w:hint="cs"/>
          <w:sz w:val="32"/>
          <w:szCs w:val="32"/>
          <w:rtl/>
        </w:rPr>
      </w:pPr>
    </w:p>
    <w:p w:rsidR="005A22A0" w:rsidRDefault="005A22A0" w:rsidP="005A22A0">
      <w:pPr>
        <w:spacing w:line="360" w:lineRule="auto"/>
        <w:ind w:left="360"/>
        <w:jc w:val="both"/>
        <w:rPr>
          <w:rFonts w:hint="cs"/>
          <w:sz w:val="32"/>
          <w:szCs w:val="32"/>
          <w:rtl/>
        </w:rPr>
      </w:pPr>
    </w:p>
    <w:p w:rsidR="005A22A0" w:rsidRDefault="005A22A0" w:rsidP="005A22A0">
      <w:pPr>
        <w:spacing w:line="360" w:lineRule="auto"/>
        <w:ind w:left="360"/>
        <w:jc w:val="both"/>
        <w:rPr>
          <w:rFonts w:hint="cs"/>
          <w:sz w:val="32"/>
          <w:szCs w:val="32"/>
          <w:rtl/>
        </w:rPr>
      </w:pPr>
    </w:p>
    <w:p w:rsidR="005A22A0" w:rsidRPr="005A22A0" w:rsidRDefault="005A22A0" w:rsidP="005A22A0">
      <w:pPr>
        <w:spacing w:line="360" w:lineRule="auto"/>
        <w:ind w:left="360"/>
        <w:jc w:val="both"/>
        <w:rPr>
          <w:rFonts w:hint="cs"/>
          <w:color w:val="92D050"/>
          <w:sz w:val="32"/>
          <w:szCs w:val="32"/>
          <w:rtl/>
        </w:rPr>
      </w:pPr>
    </w:p>
    <w:p w:rsidR="00F93ADD" w:rsidRPr="005A22A0" w:rsidRDefault="005A22A0" w:rsidP="005A22A0">
      <w:pPr>
        <w:spacing w:line="360" w:lineRule="auto"/>
        <w:ind w:left="360"/>
        <w:jc w:val="both"/>
        <w:rPr>
          <w:color w:val="92D050"/>
          <w:sz w:val="32"/>
          <w:szCs w:val="32"/>
          <w:rtl/>
        </w:rPr>
      </w:pPr>
      <w:r w:rsidRPr="005A22A0">
        <w:rPr>
          <w:rFonts w:hint="cs"/>
          <w:color w:val="92D050"/>
          <w:sz w:val="32"/>
          <w:szCs w:val="32"/>
          <w:rtl/>
        </w:rPr>
        <w:t>إن</w:t>
      </w:r>
      <w:r w:rsidR="00F93ADD" w:rsidRPr="005A22A0">
        <w:rPr>
          <w:rFonts w:hint="cs"/>
          <w:color w:val="92D050"/>
          <w:sz w:val="32"/>
          <w:szCs w:val="32"/>
          <w:rtl/>
        </w:rPr>
        <w:t xml:space="preserve"> الفكر العلمي عاجز عن التفكير في ذاته، ما دام قائما على الاعتقاد بان المعرفة العلمية هي انعكاس للواقع ... و الحال ان النظريات العلمية مثلها مثل جبال الجليد في البحار القطبية، فيها جزء ضخم منغمر، ليس علميا، و لكنه ضروري للتطور العلمي. في هذا الجزء المنغمر، تقع النقطة العمياء في العلم ، الذي يعتقد ان النظرية هي انعكاس للواقع. ان ما هو علمي خاصيته انه لا يعكس الواقع، بل يترجمه إلى نظريات متغيرة قابلة للتكذيب.</w:t>
      </w:r>
    </w:p>
    <w:p w:rsidR="00F93ADD" w:rsidRPr="005A22A0" w:rsidRDefault="00F93ADD" w:rsidP="005A22A0">
      <w:pPr>
        <w:spacing w:line="360" w:lineRule="auto"/>
        <w:ind w:left="360"/>
        <w:jc w:val="both"/>
        <w:rPr>
          <w:color w:val="92D050"/>
          <w:sz w:val="32"/>
          <w:szCs w:val="32"/>
        </w:rPr>
      </w:pPr>
      <w:r w:rsidRPr="005A22A0">
        <w:rPr>
          <w:rFonts w:hint="cs"/>
          <w:color w:val="92D050"/>
          <w:sz w:val="32"/>
          <w:szCs w:val="32"/>
          <w:rtl/>
        </w:rPr>
        <w:t>ان تاريخ المعرفة العلمية ليس فقط تاريخ تراكم و توسع، انه أيضا تاريخ التحولات و القطائع و الانتقالات من نظرية إلى أخرى. فالنظريات العلمية فانية، و هي فانية لانها علمية ... لذلك فان المعرفة العلمية تتقدم في مستواها التجريبي بمراكمة الحقائق، و في مستواها النظري بإلغاء الأخطاء. ان حركة العلم ليست حركة في اتجاه امتلاك الحقيقة و توسيع نطاقها، إنها حركة تختلط فيها المعركة من اجل بلوغ الحقيقة مع الصراع ضد الخطأ.</w:t>
      </w:r>
    </w:p>
    <w:p w:rsidR="00F93ADD" w:rsidRPr="005A22A0" w:rsidRDefault="00F93ADD" w:rsidP="005A22A0">
      <w:pPr>
        <w:spacing w:line="360" w:lineRule="auto"/>
        <w:ind w:left="360"/>
        <w:jc w:val="both"/>
        <w:rPr>
          <w:sz w:val="32"/>
          <w:szCs w:val="32"/>
          <w:rtl/>
        </w:rPr>
      </w:pPr>
      <w:r w:rsidRPr="005A22A0">
        <w:rPr>
          <w:color w:val="92D050"/>
          <w:sz w:val="32"/>
          <w:szCs w:val="32"/>
        </w:rPr>
        <w:t xml:space="preserve">E.morin, </w:t>
      </w:r>
      <w:r w:rsidRPr="005A22A0">
        <w:rPr>
          <w:b/>
          <w:bCs/>
          <w:color w:val="92D050"/>
          <w:sz w:val="32"/>
          <w:szCs w:val="32"/>
        </w:rPr>
        <w:t xml:space="preserve">science avec conscience, </w:t>
      </w:r>
      <w:r w:rsidRPr="005A22A0">
        <w:rPr>
          <w:color w:val="92D050"/>
          <w:sz w:val="32"/>
          <w:szCs w:val="32"/>
        </w:rPr>
        <w:t xml:space="preserve">paris, fayard, 1982, p.p 29 et s.                                                                       </w:t>
      </w:r>
    </w:p>
    <w:p w:rsidR="004C77FD" w:rsidRPr="005A22A0" w:rsidRDefault="004C77FD" w:rsidP="005A22A0">
      <w:pPr>
        <w:spacing w:line="360" w:lineRule="auto"/>
        <w:rPr>
          <w:sz w:val="32"/>
          <w:szCs w:val="32"/>
        </w:rPr>
      </w:pPr>
    </w:p>
    <w:sectPr w:rsidR="004C77FD" w:rsidRPr="005A22A0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3C3" w:rsidRDefault="00DB03C3" w:rsidP="005A22A0">
      <w:pPr>
        <w:spacing w:after="0" w:line="240" w:lineRule="auto"/>
      </w:pPr>
      <w:r>
        <w:separator/>
      </w:r>
    </w:p>
  </w:endnote>
  <w:endnote w:type="continuationSeparator" w:id="0">
    <w:p w:rsidR="00DB03C3" w:rsidRDefault="00DB03C3" w:rsidP="005A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A0" w:rsidRDefault="005A22A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A0" w:rsidRDefault="005A22A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A0" w:rsidRDefault="005A22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3C3" w:rsidRDefault="00DB03C3" w:rsidP="005A22A0">
      <w:pPr>
        <w:spacing w:after="0" w:line="240" w:lineRule="auto"/>
      </w:pPr>
      <w:r>
        <w:separator/>
      </w:r>
    </w:p>
  </w:footnote>
  <w:footnote w:type="continuationSeparator" w:id="0">
    <w:p w:rsidR="00DB03C3" w:rsidRDefault="00DB03C3" w:rsidP="005A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A0" w:rsidRDefault="005A22A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7258" o:spid="_x0000_s3074" type="#_x0000_t136" style="position:absolute;left:0;text-align:left;margin-left:0;margin-top:0;width:519.55pt;height:119.9pt;rotation:315;z-index:-251654144;mso-position-horizontal:center;mso-position-horizontal-relative:margin;mso-position-vertical:center;mso-position-vertical-relative:margin" o:allowincell="f" fillcolor="white [3212]" stroked="f">
          <v:fill opacity=".5"/>
          <v:textpath style="font-family:&quot;Calibri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A0" w:rsidRDefault="005A22A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7259" o:spid="_x0000_s3075" type="#_x0000_t136" style="position:absolute;left:0;text-align:left;margin-left:0;margin-top:0;width:519.55pt;height:119.9pt;rotation:315;z-index:-251652096;mso-position-horizontal:center;mso-position-horizontal-relative:margin;mso-position-vertical:center;mso-position-vertical-relative:margin" o:allowincell="f" fillcolor="white [3212]" stroked="f">
          <v:fill opacity=".5"/>
          <v:textpath style="font-family:&quot;Calibri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A0" w:rsidRDefault="005A22A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7257" o:spid="_x0000_s3073" type="#_x0000_t136" style="position:absolute;left:0;text-align:left;margin-left:0;margin-top:0;width:519.55pt;height:119.9pt;rotation:315;z-index:-251656192;mso-position-horizontal:center;mso-position-horizontal-relative:margin;mso-position-vertical:center;mso-position-vertical-relative:margin" o:allowincell="f" fillcolor="white [3212]" stroked="f">
          <v:fill opacity=".5"/>
          <v:textpath style="font-family:&quot;Calibri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>
      <o:colormenu v:ext="edit" fillcolor="none [1609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93ADD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054A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8AD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A0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03C3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3ADD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DD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A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22A0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5A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22A0"/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2</cp:revision>
  <dcterms:created xsi:type="dcterms:W3CDTF">2013-04-27T20:48:00Z</dcterms:created>
  <dcterms:modified xsi:type="dcterms:W3CDTF">2013-04-27T22:16:00Z</dcterms:modified>
</cp:coreProperties>
</file>